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25" w:rsidRPr="00600425" w:rsidRDefault="00600425" w:rsidP="00600425">
      <w:pPr>
        <w:widowControl/>
        <w:shd w:val="clear" w:color="auto" w:fill="FFFFFF"/>
        <w:spacing w:line="525" w:lineRule="atLeast"/>
        <w:ind w:left="300" w:right="300"/>
        <w:jc w:val="center"/>
        <w:outlineLvl w:val="2"/>
        <w:rPr>
          <w:rFonts w:ascii="microsoft yahei" w:eastAsia="宋体" w:hAnsi="microsoft yahei" w:cs="宋体"/>
          <w:b/>
          <w:bCs/>
          <w:color w:val="007ABD"/>
          <w:kern w:val="0"/>
          <w:sz w:val="36"/>
          <w:szCs w:val="36"/>
        </w:rPr>
      </w:pPr>
      <w:r w:rsidRPr="00600425">
        <w:rPr>
          <w:rFonts w:ascii="microsoft yahei" w:eastAsia="宋体" w:hAnsi="microsoft yahei" w:cs="宋体"/>
          <w:b/>
          <w:bCs/>
          <w:color w:val="007ABD"/>
          <w:kern w:val="0"/>
          <w:sz w:val="36"/>
          <w:szCs w:val="36"/>
        </w:rPr>
        <w:t>关于转发湖北省科技厅《省科技厅关于组织申请</w:t>
      </w:r>
      <w:r w:rsidRPr="00600425">
        <w:rPr>
          <w:rFonts w:ascii="microsoft yahei" w:eastAsia="宋体" w:hAnsi="microsoft yahei" w:cs="宋体"/>
          <w:b/>
          <w:bCs/>
          <w:color w:val="007ABD"/>
          <w:kern w:val="0"/>
          <w:sz w:val="36"/>
          <w:szCs w:val="36"/>
        </w:rPr>
        <w:t>2016</w:t>
      </w:r>
      <w:r w:rsidRPr="00600425">
        <w:rPr>
          <w:rFonts w:ascii="microsoft yahei" w:eastAsia="宋体" w:hAnsi="microsoft yahei" w:cs="宋体"/>
          <w:b/>
          <w:bCs/>
          <w:color w:val="007ABD"/>
          <w:kern w:val="0"/>
          <w:sz w:val="36"/>
          <w:szCs w:val="36"/>
        </w:rPr>
        <w:t>年度湖北省自然科学基金计划项目的通知》的通知</w:t>
      </w:r>
    </w:p>
    <w:p w:rsidR="00600425" w:rsidRPr="00600425" w:rsidRDefault="00600425" w:rsidP="00600425">
      <w:pPr>
        <w:widowControl/>
        <w:shd w:val="clear" w:color="auto" w:fill="FFFFFF"/>
        <w:spacing w:before="100" w:beforeAutospacing="1" w:after="240" w:line="480" w:lineRule="atLeast"/>
        <w:jc w:val="left"/>
        <w:rPr>
          <w:rFonts w:ascii="microsoft yahei" w:eastAsia="宋体" w:hAnsi="microsoft yahei" w:cs="宋体"/>
          <w:kern w:val="0"/>
          <w:sz w:val="24"/>
          <w:szCs w:val="24"/>
        </w:rPr>
      </w:pPr>
      <w:r w:rsidRPr="00600425">
        <w:rPr>
          <w:rFonts w:ascii="宋体" w:eastAsia="宋体" w:hAnsi="宋体" w:cs="宋体" w:hint="eastAsia"/>
          <w:kern w:val="0"/>
          <w:sz w:val="24"/>
          <w:szCs w:val="24"/>
        </w:rPr>
        <w:t>各相关教学单位：</w:t>
      </w:r>
    </w:p>
    <w:p w:rsidR="00600425" w:rsidRPr="00600425" w:rsidRDefault="00600425" w:rsidP="00600425">
      <w:pPr>
        <w:widowControl/>
        <w:shd w:val="clear" w:color="auto" w:fill="FFFFFF"/>
        <w:spacing w:before="100" w:beforeAutospacing="1" w:after="240" w:line="480" w:lineRule="atLeast"/>
        <w:ind w:firstLine="480"/>
        <w:jc w:val="left"/>
        <w:rPr>
          <w:rFonts w:ascii="microsoft yahei" w:eastAsia="宋体" w:hAnsi="microsoft yahei" w:cs="宋体"/>
          <w:kern w:val="0"/>
          <w:sz w:val="24"/>
          <w:szCs w:val="24"/>
        </w:rPr>
      </w:pPr>
      <w:r w:rsidRPr="00600425">
        <w:rPr>
          <w:rFonts w:ascii="宋体" w:eastAsia="宋体" w:hAnsi="宋体" w:cs="宋体" w:hint="eastAsia"/>
          <w:kern w:val="0"/>
          <w:sz w:val="24"/>
          <w:szCs w:val="24"/>
        </w:rPr>
        <w:t>现将湖北省科技厅下发的《省科技厅关于组织申请</w:t>
      </w:r>
      <w:r w:rsidRPr="00600425">
        <w:rPr>
          <w:rFonts w:ascii="microsoft yahei" w:eastAsia="宋体" w:hAnsi="microsoft yahei" w:cs="宋体"/>
          <w:kern w:val="0"/>
          <w:sz w:val="24"/>
          <w:szCs w:val="24"/>
        </w:rPr>
        <w:t>2016</w:t>
      </w:r>
      <w:r w:rsidRPr="00600425">
        <w:rPr>
          <w:rFonts w:ascii="宋体" w:eastAsia="宋体" w:hAnsi="宋体" w:cs="宋体" w:hint="eastAsia"/>
          <w:kern w:val="0"/>
          <w:sz w:val="24"/>
          <w:szCs w:val="24"/>
        </w:rPr>
        <w:t>年度湖北省自然科学基金计划项目的通知》予以转发，请相关教学单位根据通知2016年度湖北省自然科学基金面上类项目申报指南要求积极组织教师参加申报。目前我校暂只能申报青年项目和一般面上项目，请相关教学单位根据通知要求于</w:t>
      </w:r>
      <w:r w:rsidRPr="00600425">
        <w:rPr>
          <w:rFonts w:ascii="microsoft yahei" w:eastAsia="宋体" w:hAnsi="microsoft yahei" w:cs="宋体"/>
          <w:kern w:val="0"/>
          <w:sz w:val="24"/>
          <w:szCs w:val="24"/>
        </w:rPr>
        <w:t>2015</w:t>
      </w:r>
      <w:r w:rsidRPr="00600425">
        <w:rPr>
          <w:rFonts w:ascii="宋体" w:eastAsia="宋体" w:hAnsi="宋体" w:cs="宋体" w:hint="eastAsia"/>
          <w:kern w:val="0"/>
          <w:sz w:val="24"/>
          <w:szCs w:val="24"/>
        </w:rPr>
        <w:t>年</w:t>
      </w:r>
      <w:r w:rsidRPr="00600425">
        <w:rPr>
          <w:rFonts w:ascii="microsoft yahei" w:eastAsia="宋体" w:hAnsi="microsoft yahei" w:cs="宋体"/>
          <w:kern w:val="0"/>
          <w:sz w:val="24"/>
          <w:szCs w:val="24"/>
        </w:rPr>
        <w:t>12</w:t>
      </w:r>
      <w:r w:rsidRPr="00600425">
        <w:rPr>
          <w:rFonts w:ascii="宋体" w:eastAsia="宋体" w:hAnsi="宋体" w:cs="宋体" w:hint="eastAsia"/>
          <w:kern w:val="0"/>
          <w:sz w:val="24"/>
          <w:szCs w:val="24"/>
        </w:rPr>
        <w:t>月</w:t>
      </w:r>
      <w:r w:rsidRPr="00600425">
        <w:rPr>
          <w:rFonts w:ascii="microsoft yahei" w:eastAsia="宋体" w:hAnsi="microsoft yahei" w:cs="宋体"/>
          <w:kern w:val="0"/>
          <w:sz w:val="24"/>
          <w:szCs w:val="24"/>
        </w:rPr>
        <w:t>1</w:t>
      </w:r>
      <w:r w:rsidRPr="00600425">
        <w:rPr>
          <w:rFonts w:ascii="宋体" w:eastAsia="宋体" w:hAnsi="宋体" w:cs="宋体" w:hint="eastAsia"/>
          <w:kern w:val="0"/>
          <w:sz w:val="24"/>
          <w:szCs w:val="24"/>
        </w:rPr>
        <w:t>日前将相关申报材料交至科技处</w:t>
      </w:r>
      <w:r w:rsidRPr="00600425">
        <w:rPr>
          <w:rFonts w:ascii="microsoft yahei" w:eastAsia="宋体" w:hAnsi="microsoft yahei" w:cs="宋体"/>
          <w:kern w:val="0"/>
          <w:sz w:val="24"/>
          <w:szCs w:val="24"/>
        </w:rPr>
        <w:t>310</w:t>
      </w:r>
      <w:r w:rsidRPr="00600425">
        <w:rPr>
          <w:rFonts w:ascii="宋体" w:eastAsia="宋体" w:hAnsi="宋体" w:cs="宋体" w:hint="eastAsia"/>
          <w:kern w:val="0"/>
          <w:sz w:val="24"/>
          <w:szCs w:val="24"/>
        </w:rPr>
        <w:t>韩汉。</w:t>
      </w:r>
    </w:p>
    <w:p w:rsidR="00600425" w:rsidRPr="00600425" w:rsidRDefault="00600425" w:rsidP="00600425">
      <w:pPr>
        <w:widowControl/>
        <w:shd w:val="clear" w:color="auto" w:fill="FFFFFF"/>
        <w:spacing w:before="100" w:beforeAutospacing="1" w:after="240" w:line="480" w:lineRule="atLeast"/>
        <w:ind w:firstLine="480"/>
        <w:jc w:val="right"/>
        <w:rPr>
          <w:rFonts w:ascii="microsoft yahei" w:eastAsia="宋体" w:hAnsi="microsoft yahei" w:cs="宋体"/>
          <w:kern w:val="0"/>
          <w:sz w:val="24"/>
          <w:szCs w:val="24"/>
        </w:rPr>
      </w:pPr>
      <w:r w:rsidRPr="00600425">
        <w:rPr>
          <w:rFonts w:ascii="宋体" w:eastAsia="宋体" w:hAnsi="宋体" w:cs="宋体" w:hint="eastAsia"/>
          <w:kern w:val="0"/>
          <w:sz w:val="24"/>
          <w:szCs w:val="24"/>
        </w:rPr>
        <w:t>武昌首义学院科技处</w:t>
      </w:r>
    </w:p>
    <w:p w:rsidR="00600425" w:rsidRPr="00600425" w:rsidRDefault="00600425" w:rsidP="00600425">
      <w:pPr>
        <w:widowControl/>
        <w:shd w:val="clear" w:color="auto" w:fill="FFFFFF"/>
        <w:spacing w:before="100" w:beforeAutospacing="1" w:after="240" w:line="480" w:lineRule="atLeast"/>
        <w:jc w:val="right"/>
        <w:rPr>
          <w:rFonts w:ascii="microsoft yahei" w:eastAsia="宋体" w:hAnsi="microsoft yahei" w:cs="宋体"/>
          <w:kern w:val="0"/>
          <w:sz w:val="24"/>
          <w:szCs w:val="24"/>
        </w:rPr>
      </w:pPr>
      <w:r w:rsidRPr="00600425">
        <w:rPr>
          <w:rFonts w:ascii="microsoft yahei" w:eastAsia="宋体" w:hAnsi="microsoft yahei" w:cs="宋体"/>
          <w:kern w:val="0"/>
          <w:sz w:val="24"/>
          <w:szCs w:val="24"/>
        </w:rPr>
        <w:t>2015</w:t>
      </w:r>
      <w:r w:rsidRPr="00600425">
        <w:rPr>
          <w:rFonts w:ascii="宋体" w:eastAsia="宋体" w:hAnsi="宋体" w:cs="宋体" w:hint="eastAsia"/>
          <w:kern w:val="0"/>
          <w:sz w:val="24"/>
          <w:szCs w:val="24"/>
        </w:rPr>
        <w:t>年</w:t>
      </w:r>
      <w:r w:rsidRPr="00600425">
        <w:rPr>
          <w:rFonts w:ascii="microsoft yahei" w:eastAsia="宋体" w:hAnsi="microsoft yahei" w:cs="宋体"/>
          <w:kern w:val="0"/>
          <w:sz w:val="24"/>
          <w:szCs w:val="24"/>
        </w:rPr>
        <w:t>11</w:t>
      </w:r>
      <w:r w:rsidRPr="00600425">
        <w:rPr>
          <w:rFonts w:ascii="宋体" w:eastAsia="宋体" w:hAnsi="宋体" w:cs="宋体" w:hint="eastAsia"/>
          <w:kern w:val="0"/>
          <w:sz w:val="24"/>
          <w:szCs w:val="24"/>
        </w:rPr>
        <w:t>月</w:t>
      </w:r>
      <w:r w:rsidRPr="00600425">
        <w:rPr>
          <w:rFonts w:ascii="microsoft yahei" w:eastAsia="宋体" w:hAnsi="microsoft yahei" w:cs="宋体"/>
          <w:kern w:val="0"/>
          <w:sz w:val="24"/>
          <w:szCs w:val="24"/>
        </w:rPr>
        <w:t>5</w:t>
      </w:r>
      <w:r w:rsidRPr="00600425">
        <w:rPr>
          <w:rFonts w:ascii="宋体" w:eastAsia="宋体" w:hAnsi="宋体" w:cs="宋体" w:hint="eastAsia"/>
          <w:kern w:val="0"/>
          <w:sz w:val="24"/>
          <w:szCs w:val="24"/>
        </w:rPr>
        <w:t>日</w:t>
      </w:r>
      <w:r w:rsidRPr="00600425">
        <w:rPr>
          <w:rFonts w:ascii="microsoft yahei" w:eastAsia="宋体" w:hAnsi="microsoft yahei" w:cs="宋体"/>
          <w:kern w:val="0"/>
          <w:sz w:val="24"/>
          <w:szCs w:val="24"/>
        </w:rPr>
        <w:t xml:space="preserve"> </w:t>
      </w:r>
    </w:p>
    <w:p w:rsidR="00D34A51" w:rsidRPr="00600425" w:rsidRDefault="00D34A51"/>
    <w:sectPr w:rsidR="00D34A51" w:rsidRPr="00600425" w:rsidSect="00D34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D0" w:rsidRDefault="002252D0" w:rsidP="00600425">
      <w:r>
        <w:separator/>
      </w:r>
    </w:p>
  </w:endnote>
  <w:endnote w:type="continuationSeparator" w:id="0">
    <w:p w:rsidR="002252D0" w:rsidRDefault="002252D0" w:rsidP="00600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D0" w:rsidRDefault="002252D0" w:rsidP="00600425">
      <w:r>
        <w:separator/>
      </w:r>
    </w:p>
  </w:footnote>
  <w:footnote w:type="continuationSeparator" w:id="0">
    <w:p w:rsidR="002252D0" w:rsidRDefault="002252D0" w:rsidP="006004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425"/>
    <w:rsid w:val="002252D0"/>
    <w:rsid w:val="00600425"/>
    <w:rsid w:val="00D34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0425"/>
    <w:rPr>
      <w:sz w:val="18"/>
      <w:szCs w:val="18"/>
    </w:rPr>
  </w:style>
  <w:style w:type="paragraph" w:styleId="a4">
    <w:name w:val="footer"/>
    <w:basedOn w:val="a"/>
    <w:link w:val="Char0"/>
    <w:uiPriority w:val="99"/>
    <w:semiHidden/>
    <w:unhideWhenUsed/>
    <w:rsid w:val="006004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0425"/>
    <w:rPr>
      <w:sz w:val="18"/>
      <w:szCs w:val="18"/>
    </w:rPr>
  </w:style>
</w:styles>
</file>

<file path=word/webSettings.xml><?xml version="1.0" encoding="utf-8"?>
<w:webSettings xmlns:r="http://schemas.openxmlformats.org/officeDocument/2006/relationships" xmlns:w="http://schemas.openxmlformats.org/wordprocessingml/2006/main">
  <w:divs>
    <w:div w:id="840242819">
      <w:bodyDiv w:val="1"/>
      <w:marLeft w:val="0"/>
      <w:marRight w:val="0"/>
      <w:marTop w:val="0"/>
      <w:marBottom w:val="0"/>
      <w:divBdr>
        <w:top w:val="none" w:sz="0" w:space="0" w:color="auto"/>
        <w:left w:val="none" w:sz="0" w:space="0" w:color="auto"/>
        <w:bottom w:val="none" w:sz="0" w:space="0" w:color="auto"/>
        <w:right w:val="none" w:sz="0" w:space="0" w:color="auto"/>
      </w:divBdr>
      <w:divsChild>
        <w:div w:id="2057509648">
          <w:marLeft w:val="0"/>
          <w:marRight w:val="0"/>
          <w:marTop w:val="0"/>
          <w:marBottom w:val="0"/>
          <w:divBdr>
            <w:top w:val="none" w:sz="0" w:space="0" w:color="auto"/>
            <w:left w:val="none" w:sz="0" w:space="0" w:color="auto"/>
            <w:bottom w:val="none" w:sz="0" w:space="0" w:color="auto"/>
            <w:right w:val="none" w:sz="0" w:space="0" w:color="auto"/>
          </w:divBdr>
          <w:divsChild>
            <w:div w:id="666179152">
              <w:marLeft w:val="0"/>
              <w:marRight w:val="0"/>
              <w:marTop w:val="150"/>
              <w:marBottom w:val="150"/>
              <w:divBdr>
                <w:top w:val="none" w:sz="0" w:space="0" w:color="auto"/>
                <w:left w:val="none" w:sz="0" w:space="0" w:color="auto"/>
                <w:bottom w:val="none" w:sz="0" w:space="0" w:color="auto"/>
                <w:right w:val="none" w:sz="0" w:space="0" w:color="auto"/>
              </w:divBdr>
              <w:divsChild>
                <w:div w:id="1811247953">
                  <w:marLeft w:val="0"/>
                  <w:marRight w:val="0"/>
                  <w:marTop w:val="0"/>
                  <w:marBottom w:val="0"/>
                  <w:divBdr>
                    <w:top w:val="single" w:sz="6" w:space="3" w:color="CCCCCC"/>
                    <w:left w:val="single" w:sz="6" w:space="11" w:color="CCCCCC"/>
                    <w:bottom w:val="single" w:sz="6" w:space="26" w:color="CCCCCC"/>
                    <w:right w:val="single" w:sz="6" w:space="11" w:color="CCCCCC"/>
                  </w:divBdr>
                  <w:divsChild>
                    <w:div w:id="130176569">
                      <w:marLeft w:val="300"/>
                      <w:marRight w:val="300"/>
                      <w:marTop w:val="0"/>
                      <w:marBottom w:val="0"/>
                      <w:divBdr>
                        <w:top w:val="none" w:sz="0" w:space="0" w:color="auto"/>
                        <w:left w:val="none" w:sz="0" w:space="0" w:color="auto"/>
                        <w:bottom w:val="dashed" w:sz="6" w:space="23" w:color="D1D1D1"/>
                        <w:right w:val="none" w:sz="0" w:space="0" w:color="auto"/>
                      </w:divBdr>
                    </w:div>
                  </w:divsChild>
                </w:div>
              </w:divsChild>
            </w:div>
          </w:divsChild>
        </w:div>
      </w:divsChild>
    </w:div>
    <w:div w:id="1487160605">
      <w:bodyDiv w:val="1"/>
      <w:marLeft w:val="0"/>
      <w:marRight w:val="0"/>
      <w:marTop w:val="0"/>
      <w:marBottom w:val="0"/>
      <w:divBdr>
        <w:top w:val="none" w:sz="0" w:space="0" w:color="auto"/>
        <w:left w:val="none" w:sz="0" w:space="0" w:color="auto"/>
        <w:bottom w:val="none" w:sz="0" w:space="0" w:color="auto"/>
        <w:right w:val="none" w:sz="0" w:space="0" w:color="auto"/>
      </w:divBdr>
      <w:divsChild>
        <w:div w:id="2068257336">
          <w:marLeft w:val="0"/>
          <w:marRight w:val="0"/>
          <w:marTop w:val="0"/>
          <w:marBottom w:val="0"/>
          <w:divBdr>
            <w:top w:val="none" w:sz="0" w:space="0" w:color="auto"/>
            <w:left w:val="none" w:sz="0" w:space="0" w:color="auto"/>
            <w:bottom w:val="none" w:sz="0" w:space="0" w:color="auto"/>
            <w:right w:val="none" w:sz="0" w:space="0" w:color="auto"/>
          </w:divBdr>
          <w:divsChild>
            <w:div w:id="1114054611">
              <w:marLeft w:val="0"/>
              <w:marRight w:val="0"/>
              <w:marTop w:val="150"/>
              <w:marBottom w:val="150"/>
              <w:divBdr>
                <w:top w:val="none" w:sz="0" w:space="0" w:color="auto"/>
                <w:left w:val="none" w:sz="0" w:space="0" w:color="auto"/>
                <w:bottom w:val="none" w:sz="0" w:space="0" w:color="auto"/>
                <w:right w:val="none" w:sz="0" w:space="0" w:color="auto"/>
              </w:divBdr>
              <w:divsChild>
                <w:div w:id="193806025">
                  <w:marLeft w:val="0"/>
                  <w:marRight w:val="0"/>
                  <w:marTop w:val="0"/>
                  <w:marBottom w:val="0"/>
                  <w:divBdr>
                    <w:top w:val="single" w:sz="6" w:space="3" w:color="CCCCCC"/>
                    <w:left w:val="single" w:sz="6" w:space="11" w:color="CCCCCC"/>
                    <w:bottom w:val="single" w:sz="6" w:space="26" w:color="CCCCCC"/>
                    <w:right w:val="single" w:sz="6" w:space="11" w:color="CCCCCC"/>
                  </w:divBdr>
                </w:div>
              </w:divsChild>
            </w:div>
          </w:divsChild>
        </w:div>
      </w:divsChild>
    </w:div>
    <w:div w:id="2029017197">
      <w:bodyDiv w:val="1"/>
      <w:marLeft w:val="0"/>
      <w:marRight w:val="0"/>
      <w:marTop w:val="0"/>
      <w:marBottom w:val="0"/>
      <w:divBdr>
        <w:top w:val="none" w:sz="0" w:space="0" w:color="auto"/>
        <w:left w:val="none" w:sz="0" w:space="0" w:color="auto"/>
        <w:bottom w:val="none" w:sz="0" w:space="0" w:color="auto"/>
        <w:right w:val="none" w:sz="0" w:space="0" w:color="auto"/>
      </w:divBdr>
      <w:divsChild>
        <w:div w:id="1028409192">
          <w:marLeft w:val="0"/>
          <w:marRight w:val="0"/>
          <w:marTop w:val="0"/>
          <w:marBottom w:val="0"/>
          <w:divBdr>
            <w:top w:val="none" w:sz="0" w:space="0" w:color="auto"/>
            <w:left w:val="none" w:sz="0" w:space="0" w:color="auto"/>
            <w:bottom w:val="none" w:sz="0" w:space="0" w:color="auto"/>
            <w:right w:val="none" w:sz="0" w:space="0" w:color="auto"/>
          </w:divBdr>
          <w:divsChild>
            <w:div w:id="408428317">
              <w:marLeft w:val="0"/>
              <w:marRight w:val="0"/>
              <w:marTop w:val="150"/>
              <w:marBottom w:val="150"/>
              <w:divBdr>
                <w:top w:val="none" w:sz="0" w:space="0" w:color="auto"/>
                <w:left w:val="none" w:sz="0" w:space="0" w:color="auto"/>
                <w:bottom w:val="none" w:sz="0" w:space="0" w:color="auto"/>
                <w:right w:val="none" w:sz="0" w:space="0" w:color="auto"/>
              </w:divBdr>
              <w:divsChild>
                <w:div w:id="685325564">
                  <w:marLeft w:val="0"/>
                  <w:marRight w:val="0"/>
                  <w:marTop w:val="0"/>
                  <w:marBottom w:val="0"/>
                  <w:divBdr>
                    <w:top w:val="single" w:sz="6" w:space="3" w:color="CCCCCC"/>
                    <w:left w:val="single" w:sz="6" w:space="11" w:color="CCCCCC"/>
                    <w:bottom w:val="single" w:sz="6" w:space="26" w:color="CCCCCC"/>
                    <w:right w:val="single" w:sz="6" w:space="11" w:color="CCCCCC"/>
                  </w:divBdr>
                  <w:divsChild>
                    <w:div w:id="1952203194">
                      <w:marLeft w:val="300"/>
                      <w:marRight w:val="300"/>
                      <w:marTop w:val="0"/>
                      <w:marBottom w:val="0"/>
                      <w:divBdr>
                        <w:top w:val="none" w:sz="0" w:space="0" w:color="auto"/>
                        <w:left w:val="none" w:sz="0" w:space="0" w:color="auto"/>
                        <w:bottom w:val="dashed" w:sz="6" w:space="23" w:color="D1D1D1"/>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微软中国</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2015-11-06T02:20:00Z</dcterms:created>
  <dcterms:modified xsi:type="dcterms:W3CDTF">2015-11-06T02:20:00Z</dcterms:modified>
</cp:coreProperties>
</file>